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13" w:rsidRDefault="00132C13" w:rsidP="00801474">
      <w:pPr>
        <w:shd w:val="clear" w:color="auto" w:fill="FFFFFF"/>
        <w:spacing w:after="0" w:line="240" w:lineRule="auto"/>
        <w:jc w:val="both"/>
        <w:rPr>
          <w:rFonts w:ascii="Times New Roman" w:hAnsi="Times New Roman"/>
          <w:b/>
          <w:bCs/>
          <w:iCs/>
          <w:sz w:val="28"/>
          <w:szCs w:val="28"/>
          <w:lang w:eastAsia="ru-RU"/>
        </w:rPr>
      </w:pPr>
      <w:r>
        <w:rPr>
          <w:rFonts w:ascii="Times New Roman" w:hAnsi="Times New Roman"/>
          <w:b/>
          <w:bCs/>
          <w:iCs/>
          <w:sz w:val="28"/>
          <w:szCs w:val="28"/>
          <w:lang w:eastAsia="ru-RU"/>
        </w:rPr>
        <w:t xml:space="preserve">                             </w:t>
      </w:r>
    </w:p>
    <w:p w:rsidR="00132C13" w:rsidRDefault="00132C13" w:rsidP="00801474">
      <w:pPr>
        <w:shd w:val="clear" w:color="auto" w:fill="FFFFFF"/>
        <w:spacing w:after="0" w:line="240" w:lineRule="auto"/>
        <w:jc w:val="both"/>
        <w:rPr>
          <w:rFonts w:ascii="Times New Roman" w:hAnsi="Times New Roman"/>
          <w:b/>
          <w:bCs/>
          <w:iCs/>
          <w:sz w:val="28"/>
          <w:szCs w:val="28"/>
          <w:lang w:eastAsia="ru-RU"/>
        </w:rPr>
      </w:pPr>
      <w:r>
        <w:rPr>
          <w:rFonts w:ascii="Times New Roman" w:hAnsi="Times New Roman"/>
          <w:b/>
          <w:bCs/>
          <w:iCs/>
          <w:sz w:val="28"/>
          <w:szCs w:val="28"/>
          <w:lang w:eastAsia="ru-RU"/>
        </w:rPr>
        <w:t xml:space="preserve">                                  Консультация для родителей </w:t>
      </w:r>
    </w:p>
    <w:p w:rsidR="00132C13" w:rsidRDefault="00132C13" w:rsidP="00801474">
      <w:pPr>
        <w:shd w:val="clear" w:color="auto" w:fill="FFFFFF"/>
        <w:spacing w:after="0" w:line="240" w:lineRule="auto"/>
        <w:jc w:val="both"/>
        <w:rPr>
          <w:rFonts w:ascii="Times New Roman" w:hAnsi="Times New Roman"/>
          <w:b/>
          <w:bCs/>
          <w:iCs/>
          <w:sz w:val="28"/>
          <w:szCs w:val="28"/>
          <w:lang w:eastAsia="ru-RU"/>
        </w:rPr>
      </w:pPr>
      <w:r>
        <w:rPr>
          <w:rFonts w:ascii="Times New Roman" w:hAnsi="Times New Roman"/>
          <w:b/>
          <w:bCs/>
          <w:iCs/>
          <w:sz w:val="28"/>
          <w:szCs w:val="28"/>
          <w:lang w:eastAsia="ru-RU"/>
        </w:rPr>
        <w:t xml:space="preserve">           «О недопустимости оставления детей без присмотра!»</w:t>
      </w:r>
    </w:p>
    <w:p w:rsidR="00132C13" w:rsidRDefault="00132C13" w:rsidP="00801474">
      <w:pPr>
        <w:shd w:val="clear" w:color="auto" w:fill="FFFFFF"/>
        <w:spacing w:after="0" w:line="24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Самое большое наше богатство, за которое мы готовы пожертвовать собой, вкладывая в него всю свою душу – это дети. Мы радуемся, когда ребенок делает первые шаги, волнуемся, когда не все у него получается в школе.</w:t>
      </w:r>
    </w:p>
    <w:p w:rsidR="00132C13" w:rsidRDefault="00132C13" w:rsidP="00801474">
      <w:pPr>
        <w:shd w:val="clear" w:color="auto" w:fill="FFFFFF"/>
        <w:spacing w:after="0" w:line="24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 А сколько переживаний и тревог, когда ребенок заболел. </w:t>
      </w:r>
    </w:p>
    <w:p w:rsidR="00132C13" w:rsidRDefault="00132C13" w:rsidP="0080147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111111"/>
          <w:sz w:val="28"/>
          <w:szCs w:val="28"/>
          <w:lang w:eastAsia="ru-RU"/>
        </w:rPr>
        <w:t>Мы пытаемся представить, каким он будет и кем вырастет. Но мы не можем допустить и мысли о том, что может быть этому не суждено сбыться. Выпустив из виду свою кроху всего на мгновение, жизнь внезапно оборвется, а вместе с ней не станет и вашего будущего, и винить в случившемся будет некого, кроме самих себя. И узнавая из СМИ о трагедиях происшедших с чужими детьми, себя никто не представляет на месте убитых горем родителей.</w:t>
      </w:r>
    </w:p>
    <w:p w:rsidR="00132C13" w:rsidRDefault="00132C13" w:rsidP="0080147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111111"/>
          <w:sz w:val="28"/>
          <w:szCs w:val="28"/>
          <w:lang w:eastAsia="ru-RU"/>
        </w:rPr>
        <w:t>Проблема гибели детей от пожаров затрагивает не только личные интересы граждан: родителей и родственников погибших, но и является важнейшей социальной проблемой общества и государства в целом.</w:t>
      </w:r>
    </w:p>
    <w:p w:rsidR="00132C13" w:rsidRDefault="00132C13" w:rsidP="0080147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111111"/>
          <w:sz w:val="28"/>
          <w:szCs w:val="28"/>
          <w:lang w:eastAsia="ru-RU"/>
        </w:rPr>
        <w:t>Ее решение невозможно без общественного запроса на детскую безопасность и свидетельствует о необходимости комплексного подхода.</w:t>
      </w:r>
    </w:p>
    <w:p w:rsidR="00132C13" w:rsidRDefault="00132C13" w:rsidP="0080147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111111"/>
          <w:sz w:val="28"/>
          <w:szCs w:val="28"/>
          <w:lang w:eastAsia="ru-RU"/>
        </w:rPr>
        <w:t>Имеющийся опыт показывает, что в трех из четырех случаев гибель детей можно предотвратить.</w:t>
      </w:r>
    </w:p>
    <w:p w:rsidR="00132C13" w:rsidRDefault="00132C13" w:rsidP="0080147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111111"/>
          <w:sz w:val="28"/>
          <w:szCs w:val="28"/>
          <w:lang w:eastAsia="ru-RU"/>
        </w:rPr>
        <w:t>Основным фактором, обуславливающим повышенный риск детской смертности от различного рода чрезвычайных ситуаций - оставление детей без присмотра.</w:t>
      </w:r>
    </w:p>
    <w:p w:rsidR="00132C13" w:rsidRDefault="00132C13" w:rsidP="0080147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111111"/>
          <w:sz w:val="28"/>
          <w:szCs w:val="28"/>
          <w:lang w:eastAsia="ru-RU"/>
        </w:rPr>
        <w:t>Находясь на улице, водоеме, дома даже самый послушный ребенок, увлекшись игрой, забывает о том, что дорога, вода, огонь представляют опасность, которая может стоить ему жизни.</w:t>
      </w:r>
    </w:p>
    <w:p w:rsidR="00132C13" w:rsidRDefault="00132C13" w:rsidP="0080147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111111"/>
          <w:sz w:val="28"/>
          <w:szCs w:val="28"/>
          <w:lang w:eastAsia="ru-RU"/>
        </w:rPr>
        <w:t>К сожалению, несмотря на страшные примеры, в большинстве своем родители недооценивают опасность неосторожного обращения с огнем. Забывая о том, что у детей нет опыта, дающего понимание опасности того или иного действия, нет навыков безопасного обращения с предметами, представляющими угрозу жизни и здоровью, отсутствует свойственная взрослым защитная реакция на возникшую опасность. Родители, оставляя на виду или в доступном для ребенка месте спички, зажигалки провоцируют детей на опасные игры.</w:t>
      </w:r>
    </w:p>
    <w:p w:rsidR="00132C13" w:rsidRDefault="00132C13" w:rsidP="0080147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111111"/>
          <w:sz w:val="28"/>
          <w:szCs w:val="28"/>
          <w:lang w:eastAsia="ru-RU"/>
        </w:rPr>
        <w:t>Почему же для Вас, родители, чужая трагедия не становится страшным уроком, пока Ваши дети живы и здоровы? И переступая порог дома, оставляя ребенка одного, задумайтесь – возьмите его с собой или вернитесь, отложив дела на потом, возможно этим Вы сохраните ему жизнь!</w:t>
      </w:r>
    </w:p>
    <w:p w:rsidR="00132C13" w:rsidRDefault="00132C13" w:rsidP="0080147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
          <w:bCs/>
          <w:i/>
          <w:iCs/>
          <w:color w:val="2A2928"/>
          <w:sz w:val="28"/>
          <w:szCs w:val="28"/>
          <w:lang w:eastAsia="ru-RU"/>
        </w:rPr>
        <w:t>Статья 159. Уголовного кодекса РБ</w:t>
      </w:r>
    </w:p>
    <w:p w:rsidR="00132C13" w:rsidRDefault="00132C13" w:rsidP="0080147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
          <w:bCs/>
          <w:i/>
          <w:iCs/>
          <w:color w:val="2A2928"/>
          <w:sz w:val="28"/>
          <w:szCs w:val="28"/>
          <w:lang w:eastAsia="ru-RU"/>
        </w:rPr>
        <w:t>Оставление в опасности</w:t>
      </w:r>
    </w:p>
    <w:p w:rsidR="00132C13" w:rsidRDefault="00132C13" w:rsidP="00801474">
      <w:pPr>
        <w:numPr>
          <w:ilvl w:val="0"/>
          <w:numId w:val="1"/>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2A2928"/>
          <w:sz w:val="28"/>
          <w:szCs w:val="28"/>
          <w:lang w:eastAsia="ru-RU"/>
        </w:rPr>
        <w:t xml:space="preserve">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w:t>
      </w:r>
      <w:r>
        <w:rPr>
          <w:rFonts w:ascii="Times New Roman" w:hAnsi="Times New Roman"/>
          <w:color w:val="2A2928"/>
          <w:sz w:val="28"/>
          <w:szCs w:val="28"/>
          <w:lang w:eastAsia="ru-RU"/>
        </w:rPr>
        <w:lastRenderedPageBreak/>
        <w:t xml:space="preserve">надлежащим учреждениям или лицам о необходимости оказания помощи </w:t>
      </w:r>
      <w:proofErr w:type="gramStart"/>
      <w:r>
        <w:rPr>
          <w:rFonts w:ascii="Times New Roman" w:hAnsi="Times New Roman"/>
          <w:color w:val="2A2928"/>
          <w:sz w:val="28"/>
          <w:szCs w:val="28"/>
          <w:lang w:eastAsia="ru-RU"/>
        </w:rPr>
        <w:t>–н</w:t>
      </w:r>
      <w:proofErr w:type="gramEnd"/>
      <w:r>
        <w:rPr>
          <w:rFonts w:ascii="Times New Roman" w:hAnsi="Times New Roman"/>
          <w:color w:val="2A2928"/>
          <w:sz w:val="28"/>
          <w:szCs w:val="28"/>
          <w:lang w:eastAsia="ru-RU"/>
        </w:rPr>
        <w:t>аказываются общественными работами, или штрафом, или исправительными работами на срок до одного года.</w:t>
      </w:r>
    </w:p>
    <w:p w:rsidR="00132C13" w:rsidRDefault="00132C13" w:rsidP="00801474">
      <w:pPr>
        <w:numPr>
          <w:ilvl w:val="0"/>
          <w:numId w:val="1"/>
        </w:numPr>
        <w:shd w:val="clear" w:color="auto" w:fill="FFFFFF"/>
        <w:spacing w:after="0" w:line="240" w:lineRule="auto"/>
        <w:jc w:val="both"/>
        <w:rPr>
          <w:rFonts w:ascii="Times New Roman" w:hAnsi="Times New Roman"/>
          <w:color w:val="000000"/>
          <w:sz w:val="28"/>
          <w:szCs w:val="28"/>
          <w:lang w:eastAsia="ru-RU"/>
        </w:rPr>
      </w:pPr>
      <w:proofErr w:type="gramStart"/>
      <w:r>
        <w:rPr>
          <w:rFonts w:ascii="Times New Roman" w:hAnsi="Times New Roman"/>
          <w:color w:val="2A2928"/>
          <w:sz w:val="28"/>
          <w:szCs w:val="28"/>
          <w:lang w:eastAsia="ru-RU"/>
        </w:rPr>
        <w:t>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w:t>
      </w:r>
      <w:proofErr w:type="gramEnd"/>
    </w:p>
    <w:p w:rsidR="00132C13" w:rsidRDefault="00132C13" w:rsidP="00801474">
      <w:pPr>
        <w:numPr>
          <w:ilvl w:val="0"/>
          <w:numId w:val="1"/>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2A2928"/>
          <w:sz w:val="28"/>
          <w:szCs w:val="28"/>
          <w:lang w:eastAsia="ru-RU"/>
        </w:rPr>
        <w:t>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на срок до шести месяцев или лишением свободы на срок до трех лет.</w:t>
      </w:r>
    </w:p>
    <w:p w:rsidR="00132C13" w:rsidRDefault="007A3D7E" w:rsidP="00801474">
      <w:pPr>
        <w:shd w:val="clear" w:color="auto" w:fill="FFFFFF"/>
        <w:spacing w:after="0" w:line="240" w:lineRule="auto"/>
        <w:jc w:val="both"/>
        <w:rPr>
          <w:rFonts w:ascii="Times New Roman" w:hAnsi="Times New Roman"/>
          <w:color w:val="000000"/>
          <w:sz w:val="28"/>
          <w:szCs w:val="28"/>
          <w:lang w:eastAsia="ru-RU"/>
        </w:rPr>
      </w:pPr>
      <w:r w:rsidRPr="007A3D7E">
        <w:rPr>
          <w:noProof/>
          <w:lang w:eastAsia="ru-RU"/>
        </w:rPr>
      </w:r>
      <w:r w:rsidRPr="007A3D7E">
        <w:rPr>
          <w:noProof/>
          <w:lang w:eastAsia="ru-RU"/>
        </w:rPr>
        <w:pict>
          <v:rect id="Прямоугольник 1" o:spid="_x0000_s1026" alt="http://detsad52.ucoz.ru/_ld/0/01374223.jpg" style="width:24pt;height:24pt;visibility:visible;mso-position-horizontal-relative:char;mso-position-vertical-relative:line" filled="f" stroked="f">
            <o:lock v:ext="edit" aspectratio="t"/>
            <w10:wrap type="none"/>
            <w10:anchorlock/>
          </v:rect>
        </w:pict>
      </w:r>
    </w:p>
    <w:p w:rsidR="00132C13" w:rsidRDefault="00132C13" w:rsidP="0080147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
          <w:bCs/>
          <w:i/>
          <w:iCs/>
          <w:color w:val="231F20"/>
          <w:sz w:val="28"/>
          <w:szCs w:val="28"/>
          <w:lang w:eastAsia="ru-RU"/>
        </w:rPr>
        <w:t>Напоминаем, что ответственность родителей за детей обуславливается обязанностью воспитывать своих детей, заботиться об их физическом и психическом здоровье, а также нравственном развитии.</w:t>
      </w:r>
    </w:p>
    <w:p w:rsidR="00132C13" w:rsidRDefault="00132C13"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2618FA" w:rsidRDefault="002618FA" w:rsidP="00801474">
      <w:pPr>
        <w:spacing w:after="0" w:line="240" w:lineRule="auto"/>
        <w:jc w:val="both"/>
        <w:rPr>
          <w:rFonts w:ascii="Times New Roman" w:hAnsi="Times New Roman"/>
          <w:sz w:val="28"/>
          <w:szCs w:val="28"/>
        </w:rPr>
      </w:pPr>
    </w:p>
    <w:p w:rsidR="00132C13" w:rsidRDefault="00132C13" w:rsidP="00801474">
      <w:pPr>
        <w:spacing w:after="0" w:line="240" w:lineRule="auto"/>
        <w:jc w:val="both"/>
        <w:rPr>
          <w:rFonts w:ascii="Times New Roman" w:hAnsi="Times New Roman"/>
          <w:sz w:val="28"/>
          <w:szCs w:val="28"/>
        </w:rPr>
      </w:pPr>
    </w:p>
    <w:p w:rsidR="002618FA" w:rsidRDefault="002618FA" w:rsidP="00801474">
      <w:pPr>
        <w:pStyle w:val="a4"/>
        <w:shd w:val="clear" w:color="auto" w:fill="FFFFFF"/>
        <w:spacing w:before="0" w:beforeAutospacing="0" w:after="0" w:afterAutospacing="0"/>
        <w:jc w:val="both"/>
        <w:rPr>
          <w:color w:val="111111"/>
          <w:sz w:val="28"/>
          <w:szCs w:val="28"/>
        </w:rPr>
      </w:pPr>
      <w:r>
        <w:rPr>
          <w:rStyle w:val="a5"/>
          <w:color w:val="111111"/>
          <w:sz w:val="28"/>
          <w:szCs w:val="28"/>
        </w:rPr>
        <w:t xml:space="preserve">                                     УВАЖАЕМЫЕ РОДИТЕЛИ!  </w:t>
      </w:r>
    </w:p>
    <w:p w:rsidR="002618FA" w:rsidRDefault="002618FA" w:rsidP="00801474">
      <w:pPr>
        <w:pStyle w:val="a4"/>
        <w:shd w:val="clear" w:color="auto" w:fill="FFFFFF"/>
        <w:spacing w:before="0" w:beforeAutospacing="0" w:after="0" w:afterAutospacing="0"/>
        <w:jc w:val="both"/>
        <w:rPr>
          <w:color w:val="111111"/>
          <w:sz w:val="28"/>
          <w:szCs w:val="28"/>
        </w:rPr>
      </w:pPr>
      <w:r>
        <w:rPr>
          <w:rStyle w:val="a5"/>
          <w:color w:val="111111"/>
          <w:sz w:val="28"/>
          <w:szCs w:val="28"/>
        </w:rPr>
        <w:t> Позаботьтесь о безопасности своих детей и не оставляйте их без присмотра.</w:t>
      </w:r>
    </w:p>
    <w:p w:rsidR="002618FA" w:rsidRDefault="002618FA" w:rsidP="00801474">
      <w:pPr>
        <w:pStyle w:val="a4"/>
        <w:shd w:val="clear" w:color="auto" w:fill="FFFFFF"/>
        <w:spacing w:before="0" w:beforeAutospacing="0" w:after="0" w:afterAutospacing="0"/>
        <w:jc w:val="both"/>
        <w:rPr>
          <w:color w:val="111111"/>
          <w:sz w:val="28"/>
          <w:szCs w:val="28"/>
        </w:rPr>
      </w:pPr>
      <w:r>
        <w:rPr>
          <w:rStyle w:val="a6"/>
          <w:b/>
          <w:bCs/>
          <w:color w:val="111111"/>
          <w:sz w:val="28"/>
          <w:szCs w:val="28"/>
        </w:rPr>
        <w:t>Памятка об ответственности родителей за оставление своих несовершеннолетних детей без присмотра</w:t>
      </w:r>
    </w:p>
    <w:p w:rsidR="002618FA" w:rsidRDefault="002618FA" w:rsidP="00801474">
      <w:pPr>
        <w:pStyle w:val="a4"/>
        <w:shd w:val="clear" w:color="auto" w:fill="FFFFFF"/>
        <w:spacing w:before="0" w:beforeAutospacing="0" w:after="0" w:afterAutospacing="0"/>
        <w:jc w:val="both"/>
        <w:rPr>
          <w:color w:val="111111"/>
          <w:sz w:val="28"/>
          <w:szCs w:val="28"/>
        </w:rPr>
      </w:pPr>
      <w:r>
        <w:rPr>
          <w:color w:val="111111"/>
          <w:sz w:val="28"/>
          <w:szCs w:val="28"/>
        </w:rPr>
        <w:t>           За последние  время увеличилось количество несчастных случаев с участием детей, которых родители оставляли одних на улице или дома. Дети не всегда осознают опасности, которые их поджидают, поэтому чаще всего несчастные случаи происходят именно с ними.</w:t>
      </w:r>
      <w:r>
        <w:rPr>
          <w:color w:val="111111"/>
          <w:sz w:val="28"/>
          <w:szCs w:val="28"/>
        </w:rPr>
        <w:br/>
        <w:t>Так, обязанность родителей осуществлять защиту прав и интересов детей закреплена в </w:t>
      </w:r>
      <w:r>
        <w:rPr>
          <w:rStyle w:val="a5"/>
          <w:color w:val="111111"/>
          <w:sz w:val="28"/>
          <w:szCs w:val="28"/>
        </w:rPr>
        <w:t>ст. 73 Кодекса Республики Беларусь о браке и семье. </w:t>
      </w:r>
      <w:r>
        <w:rPr>
          <w:color w:val="111111"/>
          <w:sz w:val="28"/>
          <w:szCs w:val="28"/>
        </w:rP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r>
        <w:rPr>
          <w:color w:val="111111"/>
          <w:sz w:val="28"/>
          <w:szCs w:val="28"/>
        </w:rPr>
        <w:br/>
        <w:t>Родителям необходимо помнить, что за оставление ребенка в опасности предусмотрена уголовная ответственность в соответствии со </w:t>
      </w:r>
      <w:r>
        <w:rPr>
          <w:rStyle w:val="a5"/>
          <w:color w:val="111111"/>
          <w:sz w:val="28"/>
          <w:szCs w:val="28"/>
        </w:rPr>
        <w:t>ст. 159 УК РБ.</w:t>
      </w:r>
      <w:r>
        <w:rPr>
          <w:color w:val="111111"/>
          <w:sz w:val="28"/>
          <w:szCs w:val="28"/>
        </w:rPr>
        <w:br/>
        <w:t>     </w:t>
      </w:r>
      <w:r>
        <w:rPr>
          <w:rStyle w:val="a5"/>
          <w:color w:val="111111"/>
          <w:sz w:val="28"/>
          <w:szCs w:val="28"/>
        </w:rPr>
        <w:t>Знайте</w:t>
      </w:r>
      <w:r>
        <w:rPr>
          <w:color w:val="111111"/>
          <w:sz w:val="28"/>
          <w:szCs w:val="28"/>
        </w:rPr>
        <w:t xml:space="preserve">! </w:t>
      </w:r>
      <w:proofErr w:type="gramStart"/>
      <w:r>
        <w:rPr>
          <w:color w:val="111111"/>
          <w:sz w:val="28"/>
          <w:szCs w:val="28"/>
        </w:rPr>
        <w:t>Согласно части </w:t>
      </w:r>
      <w:r>
        <w:rPr>
          <w:rStyle w:val="a5"/>
          <w:color w:val="111111"/>
          <w:sz w:val="28"/>
          <w:szCs w:val="28"/>
        </w:rPr>
        <w:t>2 статьи 159 Уголовного кодекса Республики Беларусь</w:t>
      </w:r>
      <w:r>
        <w:rPr>
          <w:color w:val="111111"/>
          <w:sz w:val="28"/>
          <w:szCs w:val="28"/>
        </w:rPr>
        <w:t> </w:t>
      </w:r>
      <w:r>
        <w:rPr>
          <w:rStyle w:val="a6"/>
          <w:color w:val="111111"/>
          <w:sz w:val="28"/>
          <w:szCs w:val="28"/>
        </w:rPr>
        <w:t>«Оставление в опасности»</w:t>
      </w:r>
      <w:r>
        <w:rPr>
          <w:color w:val="111111"/>
          <w:sz w:val="28"/>
          <w:szCs w:val="28"/>
        </w:rPr>
        <w:t> –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w:t>
      </w:r>
      <w:proofErr w:type="gramEnd"/>
      <w:r>
        <w:rPr>
          <w:color w:val="111111"/>
          <w:sz w:val="28"/>
          <w:szCs w:val="28"/>
        </w:rPr>
        <w:t xml:space="preserve"> на срок до двух лет.</w:t>
      </w:r>
      <w:r>
        <w:rPr>
          <w:color w:val="111111"/>
          <w:sz w:val="28"/>
          <w:szCs w:val="28"/>
        </w:rPr>
        <w:br/>
        <w:t>Уважаемые родители!</w:t>
      </w:r>
      <w:r>
        <w:rPr>
          <w:color w:val="111111"/>
          <w:sz w:val="28"/>
          <w:szCs w:val="28"/>
        </w:rPr>
        <w:br/>
        <w:t xml:space="preserve">Напоминаем, что ответственность родителей за детей обуславливается обязанностью воспитывать своих детей, заботиться об их физическом </w:t>
      </w:r>
      <w:r>
        <w:rPr>
          <w:sz w:val="28"/>
          <w:szCs w:val="28"/>
        </w:rPr>
        <w:t>и </w:t>
      </w:r>
      <w:hyperlink r:id="rId5" w:history="1">
        <w:r>
          <w:rPr>
            <w:rStyle w:val="a3"/>
            <w:color w:val="auto"/>
            <w:sz w:val="28"/>
            <w:szCs w:val="28"/>
          </w:rPr>
          <w:t>психическом здоровье</w:t>
        </w:r>
      </w:hyperlink>
      <w:r>
        <w:rPr>
          <w:color w:val="111111"/>
          <w:sz w:val="28"/>
          <w:szCs w:val="28"/>
        </w:rPr>
        <w:t>, а также нравственном развитии».</w:t>
      </w:r>
    </w:p>
    <w:p w:rsidR="002618FA" w:rsidRDefault="002618FA" w:rsidP="00801474">
      <w:pPr>
        <w:pStyle w:val="a4"/>
        <w:shd w:val="clear" w:color="auto" w:fill="FFFFFF"/>
        <w:spacing w:before="0" w:beforeAutospacing="0" w:after="0" w:afterAutospacing="0"/>
        <w:jc w:val="both"/>
        <w:rPr>
          <w:color w:val="111111"/>
          <w:sz w:val="28"/>
          <w:szCs w:val="28"/>
        </w:rPr>
      </w:pPr>
      <w:r>
        <w:rPr>
          <w:color w:val="111111"/>
          <w:sz w:val="28"/>
          <w:szCs w:val="28"/>
        </w:rPr>
        <w:t> Согласно ст. 159 Уголовного кодекса Республики Беларусь, за оставление в опасности детей предусмотрена уголовная ответственность с лишением свободы на срок до 3-х лет.</w:t>
      </w:r>
    </w:p>
    <w:p w:rsidR="002618FA" w:rsidRDefault="002618FA" w:rsidP="00801474">
      <w:pPr>
        <w:pStyle w:val="a4"/>
        <w:shd w:val="clear" w:color="auto" w:fill="FFFFFF"/>
        <w:spacing w:before="0" w:beforeAutospacing="0" w:after="0" w:afterAutospacing="0"/>
        <w:jc w:val="both"/>
        <w:rPr>
          <w:color w:val="111111"/>
          <w:sz w:val="28"/>
          <w:szCs w:val="28"/>
        </w:rPr>
      </w:pPr>
      <w:r>
        <w:rPr>
          <w:color w:val="111111"/>
          <w:sz w:val="28"/>
          <w:szCs w:val="28"/>
        </w:rPr>
        <w:t>Статья 159. Оставление в опасности</w:t>
      </w:r>
    </w:p>
    <w:p w:rsidR="002618FA" w:rsidRDefault="002618FA" w:rsidP="00801474">
      <w:pPr>
        <w:pStyle w:val="a4"/>
        <w:shd w:val="clear" w:color="auto" w:fill="FFFFFF"/>
        <w:spacing w:before="0" w:beforeAutospacing="0" w:after="0" w:afterAutospacing="0"/>
        <w:jc w:val="both"/>
        <w:rPr>
          <w:color w:val="111111"/>
          <w:sz w:val="28"/>
          <w:szCs w:val="28"/>
        </w:rPr>
      </w:pPr>
      <w:r>
        <w:rPr>
          <w:color w:val="111111"/>
          <w:sz w:val="28"/>
          <w:szCs w:val="28"/>
        </w:rPr>
        <w:t xml:space="preserve">1. </w:t>
      </w:r>
      <w:proofErr w:type="gramStart"/>
      <w:r>
        <w:rPr>
          <w:color w:val="111111"/>
          <w:sz w:val="28"/>
          <w:szCs w:val="28"/>
        </w:rPr>
        <w:t>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наказываются общественными работами, или штрафом, или исправительными работами на срок до одного года.</w:t>
      </w:r>
      <w:proofErr w:type="gramEnd"/>
    </w:p>
    <w:p w:rsidR="002618FA" w:rsidRDefault="002618FA" w:rsidP="00801474">
      <w:pPr>
        <w:pStyle w:val="a4"/>
        <w:shd w:val="clear" w:color="auto" w:fill="FFFFFF"/>
        <w:spacing w:before="0" w:beforeAutospacing="0" w:after="0" w:afterAutospacing="0"/>
        <w:jc w:val="both"/>
        <w:rPr>
          <w:color w:val="111111"/>
          <w:sz w:val="28"/>
          <w:szCs w:val="28"/>
        </w:rPr>
      </w:pPr>
      <w:r>
        <w:rPr>
          <w:color w:val="111111"/>
          <w:sz w:val="28"/>
          <w:szCs w:val="28"/>
        </w:rPr>
        <w:t xml:space="preserve">2. Заведомое оставление без помощи лица, находящегося в опасном для жизни и здоровья состоянии и лишенного возможности принять меры к </w:t>
      </w:r>
      <w:r>
        <w:rPr>
          <w:color w:val="111111"/>
          <w:sz w:val="28"/>
          <w:szCs w:val="28"/>
        </w:rPr>
        <w:lastRenderedPageBreak/>
        <w:t xml:space="preserve">самосохранению по малолетству, старости, заболеванию или вследствие своей беспомощности, в случаях, если виновный имел возможность </w:t>
      </w:r>
      <w:proofErr w:type="gramStart"/>
      <w:r>
        <w:rPr>
          <w:color w:val="111111"/>
          <w:sz w:val="28"/>
          <w:szCs w:val="28"/>
        </w:rPr>
        <w:t>оказать потерпевшему помощь и был</w:t>
      </w:r>
      <w:proofErr w:type="gramEnd"/>
      <w:r>
        <w:rPr>
          <w:color w:val="111111"/>
          <w:sz w:val="28"/>
          <w:szCs w:val="28"/>
        </w:rPr>
        <w:t xml:space="preserve"> обязан о нем заботиться, –</w:t>
      </w:r>
    </w:p>
    <w:p w:rsidR="002618FA" w:rsidRDefault="002618FA" w:rsidP="00801474">
      <w:pPr>
        <w:pStyle w:val="a4"/>
        <w:shd w:val="clear" w:color="auto" w:fill="FFFFFF"/>
        <w:spacing w:before="0" w:beforeAutospacing="0" w:after="0" w:afterAutospacing="0"/>
        <w:jc w:val="both"/>
        <w:rPr>
          <w:color w:val="111111"/>
          <w:sz w:val="28"/>
          <w:szCs w:val="28"/>
        </w:rPr>
      </w:pPr>
      <w:r>
        <w:rPr>
          <w:color w:val="111111"/>
          <w:sz w:val="28"/>
          <w:szCs w:val="28"/>
        </w:rPr>
        <w:t>наказывается арестом или ограничением свободы на срок до двух лет.</w:t>
      </w:r>
    </w:p>
    <w:p w:rsidR="002618FA" w:rsidRDefault="002618FA" w:rsidP="00801474">
      <w:pPr>
        <w:pStyle w:val="a4"/>
        <w:shd w:val="clear" w:color="auto" w:fill="FFFFFF"/>
        <w:spacing w:before="0" w:beforeAutospacing="0" w:after="0" w:afterAutospacing="0"/>
        <w:jc w:val="both"/>
        <w:rPr>
          <w:color w:val="111111"/>
          <w:sz w:val="28"/>
          <w:szCs w:val="28"/>
        </w:rPr>
      </w:pPr>
      <w:r>
        <w:rPr>
          <w:color w:val="111111"/>
          <w:sz w:val="28"/>
          <w:szCs w:val="28"/>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rsidR="002618FA" w:rsidRDefault="002618FA" w:rsidP="00801474">
      <w:pPr>
        <w:pStyle w:val="a4"/>
        <w:shd w:val="clear" w:color="auto" w:fill="FFFFFF"/>
        <w:spacing w:before="0" w:beforeAutospacing="0" w:after="0" w:afterAutospacing="0"/>
        <w:jc w:val="both"/>
        <w:rPr>
          <w:color w:val="111111"/>
          <w:sz w:val="28"/>
          <w:szCs w:val="28"/>
        </w:rPr>
      </w:pPr>
      <w:r>
        <w:rPr>
          <w:color w:val="111111"/>
          <w:sz w:val="28"/>
          <w:szCs w:val="28"/>
        </w:rPr>
        <w:t>наказывается арестом на срок до шести месяцев или лишением свободы на срок до трех лет.    </w:t>
      </w:r>
    </w:p>
    <w:p w:rsidR="002618FA" w:rsidRDefault="002618FA" w:rsidP="00801474">
      <w:pPr>
        <w:pStyle w:val="a4"/>
        <w:shd w:val="clear" w:color="auto" w:fill="FFFFFF"/>
        <w:spacing w:before="0" w:beforeAutospacing="0" w:after="0" w:afterAutospacing="0"/>
        <w:jc w:val="both"/>
        <w:rPr>
          <w:color w:val="111111"/>
          <w:sz w:val="28"/>
          <w:szCs w:val="28"/>
        </w:rPr>
      </w:pPr>
      <w:r>
        <w:rPr>
          <w:color w:val="111111"/>
          <w:sz w:val="28"/>
          <w:szCs w:val="28"/>
        </w:rPr>
        <w:t>  Советы родителям:             </w:t>
      </w:r>
      <w:bookmarkStart w:id="0" w:name="_GoBack"/>
      <w:bookmarkEnd w:id="0"/>
    </w:p>
    <w:p w:rsidR="002618FA" w:rsidRDefault="002618FA" w:rsidP="00801474">
      <w:pPr>
        <w:pStyle w:val="a4"/>
        <w:shd w:val="clear" w:color="auto" w:fill="FFFFFF"/>
        <w:spacing w:before="0" w:beforeAutospacing="0" w:after="0" w:afterAutospacing="0"/>
        <w:jc w:val="both"/>
        <w:rPr>
          <w:color w:val="111111"/>
          <w:sz w:val="28"/>
          <w:szCs w:val="28"/>
        </w:rPr>
      </w:pPr>
      <w:r>
        <w:rPr>
          <w:color w:val="111111"/>
          <w:sz w:val="28"/>
          <w:szCs w:val="28"/>
        </w:rPr>
        <w:t>• Храните спички и зажигалки в недоступном для детей месте. Научите малышей сообщать вам о случайно найденных ими спичках или зажигалках.           </w:t>
      </w:r>
    </w:p>
    <w:p w:rsidR="002618FA" w:rsidRDefault="002618FA" w:rsidP="00801474">
      <w:pPr>
        <w:pStyle w:val="a4"/>
        <w:shd w:val="clear" w:color="auto" w:fill="FFFFFF"/>
        <w:spacing w:before="0" w:beforeAutospacing="0" w:after="0" w:afterAutospacing="0"/>
        <w:jc w:val="both"/>
        <w:rPr>
          <w:color w:val="111111"/>
          <w:sz w:val="28"/>
          <w:szCs w:val="28"/>
        </w:rPr>
      </w:pPr>
      <w:r>
        <w:rPr>
          <w:color w:val="111111"/>
          <w:sz w:val="28"/>
          <w:szCs w:val="28"/>
        </w:rPr>
        <w:t> • Если ребенок проявляет любопытство к огню или играет с огнем, объясните спокойно и твердо, что спички и зажигалки - это предметы, с которыми надо быть осторожными.</w:t>
      </w:r>
    </w:p>
    <w:p w:rsidR="002618FA" w:rsidRDefault="002618FA" w:rsidP="00801474">
      <w:pPr>
        <w:pStyle w:val="a4"/>
        <w:shd w:val="clear" w:color="auto" w:fill="FFFFFF"/>
        <w:spacing w:before="0" w:beforeAutospacing="0" w:after="0" w:afterAutospacing="0"/>
        <w:jc w:val="both"/>
        <w:rPr>
          <w:color w:val="111111"/>
          <w:sz w:val="28"/>
          <w:szCs w:val="28"/>
        </w:rPr>
      </w:pPr>
      <w:r>
        <w:rPr>
          <w:color w:val="111111"/>
          <w:sz w:val="28"/>
          <w:szCs w:val="28"/>
        </w:rPr>
        <w:t>• Объясните ребенку, что во время пожара нельзя прятаться, а нужно немедленно убегать на улицу или балкон и звать на помощь.</w:t>
      </w:r>
    </w:p>
    <w:p w:rsidR="002618FA" w:rsidRDefault="002618FA" w:rsidP="00801474">
      <w:pPr>
        <w:spacing w:after="0" w:line="240" w:lineRule="auto"/>
        <w:jc w:val="both"/>
        <w:rPr>
          <w:rFonts w:ascii="Times New Roman" w:hAnsi="Times New Roman"/>
          <w:sz w:val="28"/>
          <w:szCs w:val="28"/>
        </w:rPr>
      </w:pPr>
    </w:p>
    <w:p w:rsidR="00E029F8" w:rsidRDefault="00E029F8" w:rsidP="00801474">
      <w:pPr>
        <w:jc w:val="both"/>
      </w:pPr>
    </w:p>
    <w:sectPr w:rsidR="00E029F8" w:rsidSect="007A3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3601E"/>
    <w:multiLevelType w:val="multilevel"/>
    <w:tmpl w:val="67521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32C13"/>
    <w:rsid w:val="00132C13"/>
    <w:rsid w:val="002618FA"/>
    <w:rsid w:val="007A3D7E"/>
    <w:rsid w:val="00801474"/>
    <w:rsid w:val="00E02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C13"/>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18FA"/>
    <w:rPr>
      <w:color w:val="0000FF"/>
      <w:u w:val="single"/>
    </w:rPr>
  </w:style>
  <w:style w:type="paragraph" w:styleId="a4">
    <w:name w:val="Normal (Web)"/>
    <w:basedOn w:val="a"/>
    <w:uiPriority w:val="99"/>
    <w:semiHidden/>
    <w:unhideWhenUsed/>
    <w:rsid w:val="002618FA"/>
    <w:pPr>
      <w:spacing w:before="100" w:beforeAutospacing="1" w:after="100" w:afterAutospacing="1" w:line="240" w:lineRule="auto"/>
    </w:pPr>
    <w:rPr>
      <w:rFonts w:ascii="Times New Roman" w:hAnsi="Times New Roman"/>
      <w:sz w:val="24"/>
      <w:szCs w:val="24"/>
      <w:lang w:eastAsia="ru-RU"/>
    </w:rPr>
  </w:style>
  <w:style w:type="character" w:styleId="a5">
    <w:name w:val="Strong"/>
    <w:basedOn w:val="a0"/>
    <w:uiPriority w:val="22"/>
    <w:qFormat/>
    <w:rsid w:val="002618FA"/>
    <w:rPr>
      <w:b/>
      <w:bCs/>
    </w:rPr>
  </w:style>
  <w:style w:type="character" w:styleId="a6">
    <w:name w:val="Emphasis"/>
    <w:basedOn w:val="a0"/>
    <w:uiPriority w:val="20"/>
    <w:qFormat/>
    <w:rsid w:val="002618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C13"/>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18FA"/>
    <w:rPr>
      <w:color w:val="0000FF"/>
      <w:u w:val="single"/>
    </w:rPr>
  </w:style>
  <w:style w:type="paragraph" w:styleId="a4">
    <w:name w:val="Normal (Web)"/>
    <w:basedOn w:val="a"/>
    <w:uiPriority w:val="99"/>
    <w:semiHidden/>
    <w:unhideWhenUsed/>
    <w:rsid w:val="002618FA"/>
    <w:pPr>
      <w:spacing w:before="100" w:beforeAutospacing="1" w:after="100" w:afterAutospacing="1" w:line="240" w:lineRule="auto"/>
    </w:pPr>
    <w:rPr>
      <w:rFonts w:ascii="Times New Roman" w:hAnsi="Times New Roman"/>
      <w:sz w:val="24"/>
      <w:szCs w:val="24"/>
      <w:lang w:eastAsia="ru-RU"/>
    </w:rPr>
  </w:style>
  <w:style w:type="character" w:styleId="a5">
    <w:name w:val="Strong"/>
    <w:basedOn w:val="a0"/>
    <w:uiPriority w:val="22"/>
    <w:qFormat/>
    <w:rsid w:val="002618FA"/>
    <w:rPr>
      <w:b/>
      <w:bCs/>
    </w:rPr>
  </w:style>
  <w:style w:type="character" w:styleId="a6">
    <w:name w:val="Emphasis"/>
    <w:basedOn w:val="a0"/>
    <w:uiPriority w:val="20"/>
    <w:qFormat/>
    <w:rsid w:val="002618FA"/>
    <w:rPr>
      <w:i/>
      <w:iCs/>
    </w:rPr>
  </w:style>
</w:styles>
</file>

<file path=word/webSettings.xml><?xml version="1.0" encoding="utf-8"?>
<w:webSettings xmlns:r="http://schemas.openxmlformats.org/officeDocument/2006/relationships" xmlns:w="http://schemas.openxmlformats.org/wordprocessingml/2006/main">
  <w:divs>
    <w:div w:id="10104902">
      <w:bodyDiv w:val="1"/>
      <w:marLeft w:val="0"/>
      <w:marRight w:val="0"/>
      <w:marTop w:val="0"/>
      <w:marBottom w:val="0"/>
      <w:divBdr>
        <w:top w:val="none" w:sz="0" w:space="0" w:color="auto"/>
        <w:left w:val="none" w:sz="0" w:space="0" w:color="auto"/>
        <w:bottom w:val="none" w:sz="0" w:space="0" w:color="auto"/>
        <w:right w:val="none" w:sz="0" w:space="0" w:color="auto"/>
      </w:divBdr>
    </w:div>
    <w:div w:id="2985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omanadvice.ru/psihicheskoe-zdorove-chelove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dc:creator>
  <cp:lastModifiedBy>kit</cp:lastModifiedBy>
  <cp:revision>2</cp:revision>
  <dcterms:created xsi:type="dcterms:W3CDTF">2020-07-29T08:49:00Z</dcterms:created>
  <dcterms:modified xsi:type="dcterms:W3CDTF">2020-07-29T08:49:00Z</dcterms:modified>
</cp:coreProperties>
</file>